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B2D" w:rsidRDefault="00842B2D"/>
    <w:p w:rsidR="008C7E7D" w:rsidRDefault="008C7E7D" w:rsidP="00600C01">
      <w:pPr>
        <w:jc w:val="center"/>
        <w:rPr>
          <w:rFonts w:ascii="Corbel" w:hAnsi="Corbel" w:cstheme="minorHAnsi"/>
          <w:sz w:val="36"/>
          <w:szCs w:val="36"/>
          <w:lang w:val="mk-MK"/>
        </w:rPr>
      </w:pPr>
    </w:p>
    <w:p w:rsidR="008C7E7D" w:rsidRDefault="008C7E7D" w:rsidP="00600C01">
      <w:pPr>
        <w:jc w:val="center"/>
        <w:rPr>
          <w:rFonts w:ascii="Corbel" w:hAnsi="Corbel" w:cstheme="minorHAnsi"/>
          <w:sz w:val="36"/>
          <w:szCs w:val="36"/>
          <w:lang w:val="mk-MK"/>
        </w:rPr>
      </w:pPr>
    </w:p>
    <w:p w:rsidR="008C7E7D" w:rsidRDefault="008C7E7D" w:rsidP="00600C01">
      <w:pPr>
        <w:jc w:val="center"/>
        <w:rPr>
          <w:rFonts w:ascii="Corbel" w:hAnsi="Corbel" w:cstheme="minorHAnsi"/>
          <w:sz w:val="36"/>
          <w:szCs w:val="36"/>
          <w:lang w:val="mk-MK"/>
        </w:rPr>
      </w:pPr>
    </w:p>
    <w:p w:rsidR="00600C01" w:rsidRPr="008C7E7D" w:rsidRDefault="008C7E7D" w:rsidP="00600C01">
      <w:pPr>
        <w:jc w:val="center"/>
        <w:rPr>
          <w:rFonts w:ascii="Corbel" w:hAnsi="Corbel" w:cstheme="minorHAnsi"/>
          <w:b/>
          <w:sz w:val="36"/>
          <w:szCs w:val="36"/>
          <w:lang w:val="mk-MK"/>
        </w:rPr>
      </w:pPr>
      <w:r w:rsidRPr="008C7E7D">
        <w:rPr>
          <w:rFonts w:ascii="Corbel" w:hAnsi="Corbel" w:cstheme="minorHAnsi"/>
          <w:b/>
          <w:sz w:val="36"/>
          <w:szCs w:val="36"/>
          <w:lang w:val="mk-MK"/>
        </w:rPr>
        <w:t>ПРЕЗЕНТАЦИЈА</w:t>
      </w:r>
    </w:p>
    <w:p w:rsidR="008C7E7D" w:rsidRPr="008C7E7D" w:rsidRDefault="008C7E7D" w:rsidP="00600C01">
      <w:pPr>
        <w:jc w:val="center"/>
        <w:rPr>
          <w:rFonts w:ascii="Corbel" w:hAnsi="Corbel" w:cstheme="minorHAnsi"/>
          <w:b/>
          <w:sz w:val="36"/>
          <w:szCs w:val="36"/>
          <w:lang w:val="mk-MK"/>
        </w:rPr>
      </w:pPr>
      <w:r w:rsidRPr="008C7E7D">
        <w:rPr>
          <w:rFonts w:ascii="Corbel" w:hAnsi="Corbel" w:cstheme="minorHAnsi"/>
          <w:b/>
          <w:sz w:val="36"/>
          <w:szCs w:val="36"/>
          <w:lang w:val="mk-MK"/>
        </w:rPr>
        <w:t>НА ЗАКЛУЧОЦИ И КОНКРЕТНИ ИНИЦИЈАТИВИ</w:t>
      </w:r>
    </w:p>
    <w:p w:rsidR="008C7E7D" w:rsidRDefault="008C7E7D" w:rsidP="00600C01">
      <w:pPr>
        <w:jc w:val="center"/>
        <w:rPr>
          <w:rFonts w:ascii="Corbel" w:hAnsi="Corbel" w:cstheme="minorHAnsi"/>
          <w:sz w:val="36"/>
          <w:szCs w:val="36"/>
          <w:lang w:val="mk-MK"/>
        </w:rPr>
      </w:pPr>
    </w:p>
    <w:p w:rsidR="008C7E7D" w:rsidRDefault="008C7E7D" w:rsidP="00600C01">
      <w:pPr>
        <w:jc w:val="center"/>
        <w:rPr>
          <w:rFonts w:ascii="Corbel" w:hAnsi="Corbel" w:cstheme="minorHAnsi"/>
          <w:sz w:val="36"/>
          <w:szCs w:val="36"/>
          <w:lang w:val="mk-MK"/>
        </w:rPr>
      </w:pPr>
    </w:p>
    <w:p w:rsidR="008C7E7D" w:rsidRPr="008C7E7D" w:rsidRDefault="008C7E7D" w:rsidP="00600C01">
      <w:pPr>
        <w:jc w:val="center"/>
        <w:rPr>
          <w:rFonts w:ascii="Corbel" w:hAnsi="Corbel" w:cstheme="minorHAnsi"/>
          <w:sz w:val="36"/>
          <w:szCs w:val="36"/>
          <w:lang w:val="mk-MK"/>
        </w:rPr>
      </w:pPr>
      <w:r>
        <w:rPr>
          <w:rFonts w:ascii="Corbel" w:hAnsi="Corbel" w:cstheme="minorHAnsi"/>
          <w:sz w:val="36"/>
          <w:szCs w:val="36"/>
          <w:lang w:val="mk-MK"/>
        </w:rPr>
        <w:t>Изработени од студенти и студентки од Универзитетските студентски собранија во рамки на Дигиталниот образовен хакатон (</w:t>
      </w:r>
      <w:r>
        <w:rPr>
          <w:rFonts w:ascii="Corbel" w:hAnsi="Corbel" w:cstheme="minorHAnsi"/>
          <w:sz w:val="36"/>
          <w:szCs w:val="36"/>
        </w:rPr>
        <w:t xml:space="preserve">#DigiEduHackathon) </w:t>
      </w:r>
      <w:r>
        <w:rPr>
          <w:rFonts w:ascii="Corbel" w:hAnsi="Corbel" w:cstheme="minorHAnsi"/>
          <w:sz w:val="36"/>
          <w:szCs w:val="36"/>
          <w:lang w:val="mk-MK"/>
        </w:rPr>
        <w:t xml:space="preserve"> кој се одржа на 18 и 19.12.2023 година во Скопје </w:t>
      </w:r>
    </w:p>
    <w:p w:rsidR="00600C01" w:rsidRDefault="00600C01"/>
    <w:p w:rsidR="006E7439" w:rsidRDefault="006E7439"/>
    <w:p w:rsidR="006E7439" w:rsidRDefault="006E7439"/>
    <w:p w:rsidR="006E7439" w:rsidRDefault="006E7439"/>
    <w:p w:rsidR="006E7439" w:rsidRDefault="006E7439" w:rsidP="006E7439">
      <w:pPr>
        <w:jc w:val="both"/>
      </w:pPr>
    </w:p>
    <w:tbl>
      <w:tblPr>
        <w:tblW w:w="0" w:type="auto"/>
        <w:tblCellMar>
          <w:top w:w="15" w:type="dxa"/>
          <w:left w:w="15" w:type="dxa"/>
          <w:bottom w:w="15" w:type="dxa"/>
          <w:right w:w="15" w:type="dxa"/>
        </w:tblCellMar>
        <w:tblLook w:val="04A0" w:firstRow="1" w:lastRow="0" w:firstColumn="1" w:lastColumn="0" w:noHBand="0" w:noVBand="1"/>
      </w:tblPr>
      <w:tblGrid>
        <w:gridCol w:w="1792"/>
        <w:gridCol w:w="1885"/>
        <w:gridCol w:w="1780"/>
        <w:gridCol w:w="1720"/>
        <w:gridCol w:w="1809"/>
        <w:gridCol w:w="1749"/>
        <w:gridCol w:w="1371"/>
        <w:gridCol w:w="844"/>
      </w:tblGrid>
      <w:tr w:rsidR="006E7439" w:rsidRPr="006E7439" w:rsidTr="006E7439">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center"/>
              <w:rPr>
                <w:rFonts w:ascii="Times New Roman" w:eastAsia="Times New Roman" w:hAnsi="Times New Roman" w:cs="Times New Roman"/>
                <w:sz w:val="24"/>
                <w:szCs w:val="24"/>
              </w:rPr>
            </w:pPr>
            <w:r w:rsidRPr="006E7439">
              <w:rPr>
                <w:rFonts w:ascii="Arial" w:eastAsia="Times New Roman" w:hAnsi="Arial" w:cs="Arial"/>
                <w:b/>
                <w:bCs/>
                <w:color w:val="000000"/>
              </w:rPr>
              <w:t>Е- УЧЕЊЕ</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center"/>
              <w:rPr>
                <w:rFonts w:ascii="Times New Roman" w:eastAsia="Times New Roman" w:hAnsi="Times New Roman" w:cs="Times New Roman"/>
                <w:sz w:val="24"/>
                <w:szCs w:val="24"/>
              </w:rPr>
            </w:pPr>
            <w:r w:rsidRPr="006E7439">
              <w:rPr>
                <w:rFonts w:ascii="Arial" w:eastAsia="Times New Roman" w:hAnsi="Arial" w:cs="Arial"/>
                <w:b/>
                <w:bCs/>
                <w:color w:val="000000"/>
              </w:rPr>
              <w:t>Начин на имплементација</w:t>
            </w:r>
          </w:p>
        </w:tc>
      </w:tr>
      <w:tr w:rsidR="006E7439" w:rsidRPr="006E7439" w:rsidTr="006E7439">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center"/>
              <w:rPr>
                <w:rFonts w:ascii="Times New Roman" w:eastAsia="Times New Roman" w:hAnsi="Times New Roman" w:cs="Times New Roman"/>
                <w:sz w:val="24"/>
                <w:szCs w:val="24"/>
              </w:rPr>
            </w:pPr>
            <w:r w:rsidRPr="006E7439">
              <w:rPr>
                <w:rFonts w:ascii="Arial" w:eastAsia="Times New Roman" w:hAnsi="Arial" w:cs="Arial"/>
                <w:b/>
                <w:bCs/>
                <w:color w:val="000000"/>
              </w:rPr>
              <w:t>Проблем</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center"/>
              <w:rPr>
                <w:rFonts w:ascii="Times New Roman" w:eastAsia="Times New Roman" w:hAnsi="Times New Roman" w:cs="Times New Roman"/>
                <w:sz w:val="24"/>
                <w:szCs w:val="24"/>
              </w:rPr>
            </w:pPr>
            <w:r w:rsidRPr="006E7439">
              <w:rPr>
                <w:rFonts w:ascii="Arial" w:eastAsia="Times New Roman" w:hAnsi="Arial" w:cs="Arial"/>
                <w:b/>
                <w:bCs/>
                <w:color w:val="000000"/>
              </w:rPr>
              <w:t>Последици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center"/>
              <w:rPr>
                <w:rFonts w:ascii="Times New Roman" w:eastAsia="Times New Roman" w:hAnsi="Times New Roman" w:cs="Times New Roman"/>
                <w:sz w:val="24"/>
                <w:szCs w:val="24"/>
              </w:rPr>
            </w:pPr>
            <w:r w:rsidRPr="006E7439">
              <w:rPr>
                <w:rFonts w:ascii="Arial" w:eastAsia="Times New Roman" w:hAnsi="Arial" w:cs="Arial"/>
                <w:b/>
                <w:bCs/>
                <w:color w:val="000000"/>
              </w:rPr>
              <w:t>Решение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center"/>
              <w:rPr>
                <w:rFonts w:ascii="Times New Roman" w:eastAsia="Times New Roman" w:hAnsi="Times New Roman" w:cs="Times New Roman"/>
                <w:sz w:val="24"/>
                <w:szCs w:val="24"/>
              </w:rPr>
            </w:pPr>
            <w:r w:rsidRPr="006E7439">
              <w:rPr>
                <w:rFonts w:ascii="Arial" w:eastAsia="Times New Roman" w:hAnsi="Arial" w:cs="Arial"/>
                <w:b/>
                <w:bCs/>
                <w:color w:val="000000"/>
              </w:rPr>
              <w:t>Како?</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center"/>
              <w:rPr>
                <w:rFonts w:ascii="Times New Roman" w:eastAsia="Times New Roman" w:hAnsi="Times New Roman" w:cs="Times New Roman"/>
                <w:sz w:val="24"/>
                <w:szCs w:val="24"/>
              </w:rPr>
            </w:pPr>
            <w:r w:rsidRPr="006E7439">
              <w:rPr>
                <w:rFonts w:ascii="Arial" w:eastAsia="Times New Roman" w:hAnsi="Arial" w:cs="Arial"/>
                <w:b/>
                <w:bCs/>
                <w:color w:val="000000"/>
              </w:rPr>
              <w:t>Кој?</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center"/>
              <w:rPr>
                <w:rFonts w:ascii="Times New Roman" w:eastAsia="Times New Roman" w:hAnsi="Times New Roman" w:cs="Times New Roman"/>
                <w:sz w:val="24"/>
                <w:szCs w:val="24"/>
              </w:rPr>
            </w:pPr>
            <w:r w:rsidRPr="006E7439">
              <w:rPr>
                <w:rFonts w:ascii="Arial" w:eastAsia="Times New Roman" w:hAnsi="Arial" w:cs="Arial"/>
                <w:b/>
                <w:bCs/>
                <w:color w:val="000000"/>
              </w:rPr>
              <w:t>Финансии?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center"/>
              <w:rPr>
                <w:rFonts w:ascii="Times New Roman" w:eastAsia="Times New Roman" w:hAnsi="Times New Roman" w:cs="Times New Roman"/>
                <w:sz w:val="24"/>
                <w:szCs w:val="24"/>
              </w:rPr>
            </w:pPr>
            <w:r w:rsidRPr="006E7439">
              <w:rPr>
                <w:rFonts w:ascii="Arial" w:eastAsia="Times New Roman" w:hAnsi="Arial" w:cs="Arial"/>
                <w:b/>
                <w:bCs/>
                <w:color w:val="000000"/>
              </w:rPr>
              <w:t>Временска рамка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center"/>
              <w:rPr>
                <w:rFonts w:ascii="Times New Roman" w:eastAsia="Times New Roman" w:hAnsi="Times New Roman" w:cs="Times New Roman"/>
                <w:sz w:val="24"/>
                <w:szCs w:val="24"/>
              </w:rPr>
            </w:pPr>
            <w:r w:rsidRPr="006E7439">
              <w:rPr>
                <w:rFonts w:ascii="Arial" w:eastAsia="Times New Roman" w:hAnsi="Arial" w:cs="Arial"/>
                <w:b/>
                <w:bCs/>
                <w:color w:val="000000"/>
              </w:rPr>
              <w:t>Разно</w:t>
            </w:r>
          </w:p>
        </w:tc>
      </w:tr>
      <w:tr w:rsidR="006E7439" w:rsidRPr="006E7439" w:rsidTr="006E7439">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1.Недостапност на книгите на универзитетите во дигитална форма, не се објавени на веб сајтот на универзитетот</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Ограничен пристап до информации, неупотребување на технологијата, намалување на квалитетот на образование, зголемени трошоци за студентите за купување книги и чланарини во библиотеки, поттикнување на корупција (купување книги за оценка)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Создавање на</w:t>
            </w:r>
            <w:proofErr w:type="gramStart"/>
            <w:r w:rsidRPr="006E7439">
              <w:rPr>
                <w:rFonts w:ascii="Arial" w:eastAsia="Times New Roman" w:hAnsi="Arial" w:cs="Arial"/>
                <w:color w:val="000000"/>
              </w:rPr>
              <w:t>  платформа</w:t>
            </w:r>
            <w:proofErr w:type="gramEnd"/>
            <w:r w:rsidRPr="006E7439">
              <w:rPr>
                <w:rFonts w:ascii="Arial" w:eastAsia="Times New Roman" w:hAnsi="Arial" w:cs="Arial"/>
                <w:color w:val="000000"/>
              </w:rPr>
              <w:t xml:space="preserve"> која ќе ги содржи книгите на универзитетите во дигитална форма и ќе биде достапна за сите.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Изготвување на платформа како дигитална база на податоци.</w:t>
            </w:r>
          </w:p>
          <w:p w:rsidR="006E7439" w:rsidRPr="006E7439" w:rsidRDefault="006E7439" w:rsidP="006E7439">
            <w:pPr>
              <w:spacing w:after="0" w:line="240" w:lineRule="auto"/>
              <w:jc w:val="both"/>
              <w:rPr>
                <w:rFonts w:ascii="Times New Roman" w:eastAsia="Times New Roman" w:hAnsi="Times New Roman" w:cs="Times New Roman"/>
                <w:sz w:val="24"/>
                <w:szCs w:val="24"/>
              </w:rPr>
            </w:pP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Внесување на книгите кои се достапни во дигитална форма.</w:t>
            </w:r>
          </w:p>
          <w:p w:rsidR="006E7439" w:rsidRPr="006E7439" w:rsidRDefault="006E7439" w:rsidP="006E7439">
            <w:pPr>
              <w:spacing w:after="240" w:line="240" w:lineRule="auto"/>
              <w:jc w:val="both"/>
              <w:rPr>
                <w:rFonts w:ascii="Times New Roman" w:eastAsia="Times New Roman" w:hAnsi="Times New Roman" w:cs="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ИТ секторот на секој универзитет со помош на волонтери студенти од информатички науки како практична работа.</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6 месеци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p>
        </w:tc>
      </w:tr>
      <w:tr w:rsidR="006E7439" w:rsidRPr="006E7439" w:rsidTr="006E7439">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2.Предавањата на професорите не се снимаат и не се достапни во дигитална форма за студентите</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 xml:space="preserve">Намален квалитет на образование, студентите кои не можат физички да присуствуваат на наставата се во понеповолна </w:t>
            </w:r>
            <w:r w:rsidRPr="006E7439">
              <w:rPr>
                <w:rFonts w:ascii="Arial" w:eastAsia="Times New Roman" w:hAnsi="Arial" w:cs="Arial"/>
                <w:color w:val="000000"/>
              </w:rPr>
              <w:lastRenderedPageBreak/>
              <w:t>положба од останатите, потешкотии во следење на наставата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lastRenderedPageBreak/>
              <w:t xml:space="preserve">Обезбедување на систем кој ќе овозможи снимање на предавањата на професорите и прикачување на снимките на </w:t>
            </w:r>
            <w:r w:rsidRPr="006E7439">
              <w:rPr>
                <w:rFonts w:ascii="Arial" w:eastAsia="Times New Roman" w:hAnsi="Arial" w:cs="Arial"/>
                <w:color w:val="000000"/>
              </w:rPr>
              <w:lastRenderedPageBreak/>
              <w:t>платформа достапна за студентите.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lastRenderedPageBreak/>
              <w:t xml:space="preserve">Да се обезбеди техничка подготвеност (опрема) за снимање на наставата и платформа за прикачување </w:t>
            </w:r>
            <w:r w:rsidRPr="006E7439">
              <w:rPr>
                <w:rFonts w:ascii="Arial" w:eastAsia="Times New Roman" w:hAnsi="Arial" w:cs="Arial"/>
                <w:color w:val="000000"/>
              </w:rPr>
              <w:lastRenderedPageBreak/>
              <w:t>на снимките во дигитална форма.</w:t>
            </w:r>
          </w:p>
          <w:p w:rsidR="006E7439" w:rsidRPr="006E7439" w:rsidRDefault="006E7439" w:rsidP="006E7439">
            <w:pPr>
              <w:spacing w:after="240" w:line="240" w:lineRule="auto"/>
              <w:jc w:val="both"/>
              <w:rPr>
                <w:rFonts w:ascii="Times New Roman" w:eastAsia="Times New Roman" w:hAnsi="Times New Roman" w:cs="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lastRenderedPageBreak/>
              <w:t>Универзитетите кои не поседуваат соодветна опрема и платформа.</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 xml:space="preserve">Финансиските средства ќе се обезбедат од буџетите на секој Универзитет доколку има можност за тоа, а во </w:t>
            </w:r>
            <w:r w:rsidRPr="006E7439">
              <w:rPr>
                <w:rFonts w:ascii="Arial" w:eastAsia="Times New Roman" w:hAnsi="Arial" w:cs="Arial"/>
                <w:color w:val="000000"/>
              </w:rPr>
              <w:lastRenderedPageBreak/>
              <w:t>спротивно може да се аплицира и на повици за грантови од стран на Универзитетот.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lastRenderedPageBreak/>
              <w:t>1 година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p>
        </w:tc>
      </w:tr>
      <w:tr w:rsidR="006E7439" w:rsidRPr="006E7439" w:rsidTr="006E7439">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3. Недостапен интернет насекаде низ универзитетите</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Потешкотии при изнаоѓањето на информации и материјали на студентите, отежнување на процесот на учење на студентите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Користење на ЕДУ роам за бесплатен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Аплицирање на универзитетот за користење на ЕДУ роам и добивање на одобрение.</w:t>
            </w:r>
          </w:p>
          <w:p w:rsidR="006E7439" w:rsidRPr="006E7439" w:rsidRDefault="006E7439" w:rsidP="006E7439">
            <w:pPr>
              <w:spacing w:after="0" w:line="240" w:lineRule="auto"/>
              <w:jc w:val="both"/>
              <w:rPr>
                <w:rFonts w:ascii="Times New Roman" w:eastAsia="Times New Roman" w:hAnsi="Times New Roman" w:cs="Times New Roman"/>
                <w:sz w:val="24"/>
                <w:szCs w:val="24"/>
              </w:rPr>
            </w:pP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Обезбедување на техничка подготвеност за користење на системот.</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Раководството на Универзитетот кој нема пристап до интернет.</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Користењето на интернетот е бесплатно, можна потреба од дополнителни финансии во однос на подготвување на системот за употреба и дополнително ангажирање на човечки ресурси за таа цел.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3-4 месеци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p>
        </w:tc>
      </w:tr>
    </w:tbl>
    <w:p w:rsidR="006E7439" w:rsidRPr="006E7439" w:rsidRDefault="006E7439" w:rsidP="006E7439">
      <w:pPr>
        <w:spacing w:after="240" w:line="240" w:lineRule="auto"/>
        <w:jc w:val="both"/>
        <w:rPr>
          <w:rFonts w:ascii="Times New Roman" w:eastAsia="Times New Roman" w:hAnsi="Times New Roman" w:cs="Times New Roman"/>
          <w:sz w:val="24"/>
          <w:szCs w:val="24"/>
        </w:rPr>
      </w:pPr>
    </w:p>
    <w:p w:rsidR="006E7439" w:rsidRPr="006E7439" w:rsidRDefault="006E7439" w:rsidP="006E7439">
      <w:pPr>
        <w:spacing w:line="240" w:lineRule="auto"/>
        <w:jc w:val="both"/>
        <w:rPr>
          <w:rFonts w:ascii="Times New Roman" w:eastAsia="Times New Roman" w:hAnsi="Times New Roman" w:cs="Times New Roman"/>
          <w:sz w:val="24"/>
          <w:szCs w:val="24"/>
        </w:rPr>
      </w:pPr>
      <w:r w:rsidRPr="006E7439">
        <w:rPr>
          <w:rFonts w:ascii="Arial" w:eastAsia="Times New Roman" w:hAnsi="Arial" w:cs="Arial"/>
          <w:b/>
          <w:bCs/>
          <w:color w:val="000000"/>
        </w:rPr>
        <w:t>ЗАКЛУЧОЦИ:</w:t>
      </w:r>
    </w:p>
    <w:p w:rsidR="006E7439" w:rsidRPr="006E7439" w:rsidRDefault="006E7439" w:rsidP="006E7439">
      <w:pPr>
        <w:numPr>
          <w:ilvl w:val="0"/>
          <w:numId w:val="1"/>
        </w:numPr>
        <w:spacing w:after="0" w:line="240" w:lineRule="auto"/>
        <w:jc w:val="both"/>
        <w:textAlignment w:val="baseline"/>
        <w:rPr>
          <w:rFonts w:ascii="Arial" w:eastAsia="Times New Roman" w:hAnsi="Arial" w:cs="Arial"/>
          <w:color w:val="000000"/>
        </w:rPr>
      </w:pPr>
      <w:r w:rsidRPr="006E7439">
        <w:rPr>
          <w:rFonts w:ascii="Arial" w:eastAsia="Times New Roman" w:hAnsi="Arial" w:cs="Arial"/>
          <w:color w:val="000000"/>
        </w:rPr>
        <w:t>Создавањ</w:t>
      </w:r>
      <w:r>
        <w:rPr>
          <w:rFonts w:ascii="Arial" w:eastAsia="Times New Roman" w:hAnsi="Arial" w:cs="Arial"/>
          <w:color w:val="000000"/>
          <w:lang w:val="mk-MK"/>
        </w:rPr>
        <w:t xml:space="preserve"> </w:t>
      </w:r>
      <w:r w:rsidRPr="006E7439">
        <w:rPr>
          <w:rFonts w:ascii="Arial" w:eastAsia="Times New Roman" w:hAnsi="Arial" w:cs="Arial"/>
          <w:color w:val="000000"/>
        </w:rPr>
        <w:t>е на</w:t>
      </w:r>
      <w:proofErr w:type="gramStart"/>
      <w:r w:rsidRPr="006E7439">
        <w:rPr>
          <w:rFonts w:ascii="Arial" w:eastAsia="Times New Roman" w:hAnsi="Arial" w:cs="Arial"/>
          <w:color w:val="000000"/>
        </w:rPr>
        <w:t>  платформа</w:t>
      </w:r>
      <w:proofErr w:type="gramEnd"/>
      <w:r w:rsidRPr="006E7439">
        <w:rPr>
          <w:rFonts w:ascii="Arial" w:eastAsia="Times New Roman" w:hAnsi="Arial" w:cs="Arial"/>
          <w:color w:val="000000"/>
        </w:rPr>
        <w:t xml:space="preserve"> која ќе ги содржи книгите на универзитетите во дигитална форма и ќе биде достапна за сите.</w:t>
      </w:r>
    </w:p>
    <w:p w:rsidR="006E7439" w:rsidRPr="006E7439" w:rsidRDefault="006E7439" w:rsidP="006E7439">
      <w:pPr>
        <w:numPr>
          <w:ilvl w:val="0"/>
          <w:numId w:val="1"/>
        </w:numPr>
        <w:spacing w:after="0" w:line="240" w:lineRule="auto"/>
        <w:jc w:val="both"/>
        <w:textAlignment w:val="baseline"/>
        <w:rPr>
          <w:rFonts w:ascii="Arial" w:eastAsia="Times New Roman" w:hAnsi="Arial" w:cs="Arial"/>
          <w:color w:val="000000"/>
        </w:rPr>
      </w:pPr>
      <w:r w:rsidRPr="006E7439">
        <w:rPr>
          <w:rFonts w:ascii="Arial" w:eastAsia="Times New Roman" w:hAnsi="Arial" w:cs="Arial"/>
          <w:color w:val="000000"/>
        </w:rPr>
        <w:t>Обезбедување на систем кој ќе овозможи снимање на предавањата на професорите и прикачување на снимките на платформа достапна за студентите.</w:t>
      </w:r>
    </w:p>
    <w:p w:rsidR="006E7439" w:rsidRPr="006E7439" w:rsidRDefault="006E7439" w:rsidP="006E7439">
      <w:pPr>
        <w:numPr>
          <w:ilvl w:val="0"/>
          <w:numId w:val="1"/>
        </w:numPr>
        <w:spacing w:line="240" w:lineRule="auto"/>
        <w:jc w:val="both"/>
        <w:textAlignment w:val="baseline"/>
        <w:rPr>
          <w:rFonts w:ascii="Arial" w:eastAsia="Times New Roman" w:hAnsi="Arial" w:cs="Arial"/>
          <w:color w:val="000000"/>
        </w:rPr>
      </w:pPr>
      <w:r w:rsidRPr="006E7439">
        <w:rPr>
          <w:rFonts w:ascii="Arial" w:eastAsia="Times New Roman" w:hAnsi="Arial" w:cs="Arial"/>
          <w:color w:val="000000"/>
        </w:rPr>
        <w:t>Користење на ЕДУ роам за бесплатен интернет.</w:t>
      </w:r>
    </w:p>
    <w:tbl>
      <w:tblPr>
        <w:tblW w:w="0" w:type="auto"/>
        <w:tblCellMar>
          <w:top w:w="15" w:type="dxa"/>
          <w:left w:w="15" w:type="dxa"/>
          <w:bottom w:w="15" w:type="dxa"/>
          <w:right w:w="15" w:type="dxa"/>
        </w:tblCellMar>
        <w:tblLook w:val="04A0" w:firstRow="1" w:lastRow="0" w:firstColumn="1" w:lastColumn="0" w:noHBand="0" w:noVBand="1"/>
      </w:tblPr>
      <w:tblGrid>
        <w:gridCol w:w="2461"/>
        <w:gridCol w:w="1818"/>
        <w:gridCol w:w="1723"/>
        <w:gridCol w:w="1647"/>
        <w:gridCol w:w="1540"/>
        <w:gridCol w:w="1549"/>
        <w:gridCol w:w="1487"/>
        <w:gridCol w:w="725"/>
      </w:tblGrid>
      <w:tr w:rsidR="006E7439" w:rsidRPr="006E7439" w:rsidTr="006E7439">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center"/>
              <w:rPr>
                <w:rFonts w:ascii="Times New Roman" w:eastAsia="Times New Roman" w:hAnsi="Times New Roman" w:cs="Times New Roman"/>
                <w:sz w:val="24"/>
                <w:szCs w:val="24"/>
              </w:rPr>
            </w:pPr>
            <w:r w:rsidRPr="006E7439">
              <w:rPr>
                <w:rFonts w:ascii="Arial" w:eastAsia="Times New Roman" w:hAnsi="Arial" w:cs="Arial"/>
                <w:b/>
                <w:bCs/>
                <w:color w:val="000000"/>
              </w:rPr>
              <w:lastRenderedPageBreak/>
              <w:t>Е- УСЛУГИ</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center"/>
              <w:rPr>
                <w:rFonts w:ascii="Times New Roman" w:eastAsia="Times New Roman" w:hAnsi="Times New Roman" w:cs="Times New Roman"/>
                <w:sz w:val="24"/>
                <w:szCs w:val="24"/>
              </w:rPr>
            </w:pPr>
            <w:r w:rsidRPr="006E7439">
              <w:rPr>
                <w:rFonts w:ascii="Arial" w:eastAsia="Times New Roman" w:hAnsi="Arial" w:cs="Arial"/>
                <w:b/>
                <w:bCs/>
                <w:color w:val="000000"/>
              </w:rPr>
              <w:t>Начин на имплементација</w:t>
            </w:r>
          </w:p>
        </w:tc>
      </w:tr>
      <w:tr w:rsidR="006E7439" w:rsidRPr="006E7439" w:rsidTr="006E74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center"/>
              <w:rPr>
                <w:rFonts w:ascii="Times New Roman" w:eastAsia="Times New Roman" w:hAnsi="Times New Roman" w:cs="Times New Roman"/>
                <w:sz w:val="24"/>
                <w:szCs w:val="24"/>
              </w:rPr>
            </w:pPr>
            <w:r w:rsidRPr="006E7439">
              <w:rPr>
                <w:rFonts w:ascii="Arial" w:eastAsia="Times New Roman" w:hAnsi="Arial" w:cs="Arial"/>
                <w:b/>
                <w:bCs/>
                <w:color w:val="000000"/>
              </w:rPr>
              <w:t>Проблем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center"/>
              <w:rPr>
                <w:rFonts w:ascii="Times New Roman" w:eastAsia="Times New Roman" w:hAnsi="Times New Roman" w:cs="Times New Roman"/>
                <w:sz w:val="24"/>
                <w:szCs w:val="24"/>
              </w:rPr>
            </w:pPr>
            <w:r w:rsidRPr="006E7439">
              <w:rPr>
                <w:rFonts w:ascii="Arial" w:eastAsia="Times New Roman" w:hAnsi="Arial" w:cs="Arial"/>
                <w:b/>
                <w:bCs/>
                <w:color w:val="000000"/>
              </w:rPr>
              <w:t>Последици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center"/>
              <w:rPr>
                <w:rFonts w:ascii="Times New Roman" w:eastAsia="Times New Roman" w:hAnsi="Times New Roman" w:cs="Times New Roman"/>
                <w:sz w:val="24"/>
                <w:szCs w:val="24"/>
              </w:rPr>
            </w:pPr>
            <w:r w:rsidRPr="006E7439">
              <w:rPr>
                <w:rFonts w:ascii="Arial" w:eastAsia="Times New Roman" w:hAnsi="Arial" w:cs="Arial"/>
                <w:b/>
                <w:bCs/>
                <w:color w:val="000000"/>
              </w:rPr>
              <w:t>Решение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center"/>
              <w:rPr>
                <w:rFonts w:ascii="Times New Roman" w:eastAsia="Times New Roman" w:hAnsi="Times New Roman" w:cs="Times New Roman"/>
                <w:sz w:val="24"/>
                <w:szCs w:val="24"/>
              </w:rPr>
            </w:pPr>
            <w:r w:rsidRPr="006E7439">
              <w:rPr>
                <w:rFonts w:ascii="Arial" w:eastAsia="Times New Roman" w:hAnsi="Arial" w:cs="Arial"/>
                <w:b/>
                <w:bCs/>
                <w:color w:val="000000"/>
              </w:rPr>
              <w:t>Како?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center"/>
              <w:rPr>
                <w:rFonts w:ascii="Times New Roman" w:eastAsia="Times New Roman" w:hAnsi="Times New Roman" w:cs="Times New Roman"/>
                <w:sz w:val="24"/>
                <w:szCs w:val="24"/>
              </w:rPr>
            </w:pPr>
            <w:r w:rsidRPr="006E7439">
              <w:rPr>
                <w:rFonts w:ascii="Arial" w:eastAsia="Times New Roman" w:hAnsi="Arial" w:cs="Arial"/>
                <w:b/>
                <w:bCs/>
                <w:color w:val="000000"/>
              </w:rPr>
              <w:t>Кој?</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center"/>
              <w:rPr>
                <w:rFonts w:ascii="Times New Roman" w:eastAsia="Times New Roman" w:hAnsi="Times New Roman" w:cs="Times New Roman"/>
                <w:sz w:val="24"/>
                <w:szCs w:val="24"/>
              </w:rPr>
            </w:pPr>
            <w:r w:rsidRPr="006E7439">
              <w:rPr>
                <w:rFonts w:ascii="Arial" w:eastAsia="Times New Roman" w:hAnsi="Arial" w:cs="Arial"/>
                <w:b/>
                <w:bCs/>
                <w:color w:val="000000"/>
              </w:rPr>
              <w:t>Финансии?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center"/>
              <w:rPr>
                <w:rFonts w:ascii="Times New Roman" w:eastAsia="Times New Roman" w:hAnsi="Times New Roman" w:cs="Times New Roman"/>
                <w:sz w:val="24"/>
                <w:szCs w:val="24"/>
              </w:rPr>
            </w:pPr>
            <w:r w:rsidRPr="006E7439">
              <w:rPr>
                <w:rFonts w:ascii="Arial" w:eastAsia="Times New Roman" w:hAnsi="Arial" w:cs="Arial"/>
                <w:b/>
                <w:bCs/>
                <w:color w:val="000000"/>
              </w:rPr>
              <w:t>Временска рамка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center"/>
              <w:rPr>
                <w:rFonts w:ascii="Times New Roman" w:eastAsia="Times New Roman" w:hAnsi="Times New Roman" w:cs="Times New Roman"/>
                <w:sz w:val="24"/>
                <w:szCs w:val="24"/>
              </w:rPr>
            </w:pPr>
            <w:r w:rsidRPr="006E7439">
              <w:rPr>
                <w:rFonts w:ascii="Arial" w:eastAsia="Times New Roman" w:hAnsi="Arial" w:cs="Arial"/>
                <w:b/>
                <w:bCs/>
                <w:color w:val="000000"/>
              </w:rPr>
              <w:t>Разно</w:t>
            </w:r>
          </w:p>
        </w:tc>
      </w:tr>
      <w:tr w:rsidR="006E7439" w:rsidRPr="006E7439" w:rsidTr="006E74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1.Побарување и добивање на документи за студентот кои за да бидат полноважни е потребно да имаат печат и потпис (со исклучок на дипломи).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Студент:</w:t>
            </w: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 xml:space="preserve">губење на време, чекање на шалтери, губење на пари и непотребни трошоци за вадење на документи кога еден студент што не живее во градот во кој студира треба да дојде специјално само за таа намена да извади документи, многу од институциите каде што се приложува потврдата не ја валидираат доколку помине подолго време па повторно </w:t>
            </w:r>
            <w:r w:rsidRPr="006E7439">
              <w:rPr>
                <w:rFonts w:ascii="Arial" w:eastAsia="Times New Roman" w:hAnsi="Arial" w:cs="Arial"/>
                <w:color w:val="000000"/>
              </w:rPr>
              <w:lastRenderedPageBreak/>
              <w:t>треба да се вади нова, </w:t>
            </w:r>
          </w:p>
          <w:p w:rsidR="006E7439" w:rsidRPr="006E7439" w:rsidRDefault="006E7439" w:rsidP="006E7439">
            <w:pPr>
              <w:spacing w:after="0" w:line="240" w:lineRule="auto"/>
              <w:jc w:val="both"/>
              <w:rPr>
                <w:rFonts w:ascii="Times New Roman" w:eastAsia="Times New Roman" w:hAnsi="Times New Roman" w:cs="Times New Roman"/>
                <w:sz w:val="24"/>
                <w:szCs w:val="24"/>
              </w:rPr>
            </w:pPr>
            <w:proofErr w:type="gramStart"/>
            <w:r w:rsidRPr="006E7439">
              <w:rPr>
                <w:rFonts w:ascii="Arial" w:eastAsia="Times New Roman" w:hAnsi="Arial" w:cs="Arial"/>
                <w:color w:val="000000"/>
              </w:rPr>
              <w:t>испуштена</w:t>
            </w:r>
            <w:proofErr w:type="gramEnd"/>
            <w:r w:rsidRPr="006E7439">
              <w:rPr>
                <w:rFonts w:ascii="Arial" w:eastAsia="Times New Roman" w:hAnsi="Arial" w:cs="Arial"/>
                <w:color w:val="000000"/>
              </w:rPr>
              <w:t xml:space="preserve"> корист.</w:t>
            </w: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b/>
                <w:bCs/>
                <w:color w:val="000000"/>
              </w:rPr>
              <w:t>Администрација:</w:t>
            </w: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Дополнителна и отежната работа, фрустрации, голем обем на работа и недоволен број на човечки ресурси.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lastRenderedPageBreak/>
              <w:t>Овозможување на системот сам да ги генерира потребните документи.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Додавање на нова функционалност на системот за да може да генерира документи автоматски.</w:t>
            </w:r>
          </w:p>
          <w:p w:rsidR="006E7439" w:rsidRPr="006E7439" w:rsidRDefault="006E7439" w:rsidP="006E7439">
            <w:pPr>
              <w:spacing w:after="0" w:line="240" w:lineRule="auto"/>
              <w:jc w:val="both"/>
              <w:rPr>
                <w:rFonts w:ascii="Times New Roman" w:eastAsia="Times New Roman" w:hAnsi="Times New Roman" w:cs="Times New Roman"/>
                <w:sz w:val="24"/>
                <w:szCs w:val="24"/>
              </w:rPr>
            </w:pP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Одобрување од вработените на студентска служба преку клик на копче одобри и се одговорни за издадените документи.</w:t>
            </w:r>
          </w:p>
          <w:p w:rsidR="006E7439" w:rsidRPr="006E7439" w:rsidRDefault="006E7439" w:rsidP="006E7439">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Раководителот на ИТ секторот.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Побарување на средства од Министерство за финансии со цел воспоставување на системот и враќање на позајмените средства откако системот ќе започне да функционира со тоа што во првата година ќе се исплаќаат истите цени за документите од студентите а по исплатата истите ќе се намалат.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Подготовка за системот: </w:t>
            </w: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6 месеци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p>
        </w:tc>
      </w:tr>
      <w:tr w:rsidR="006E7439" w:rsidRPr="006E7439" w:rsidTr="006E74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2.Пријавување на испити во хартиена форма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b/>
                <w:bCs/>
                <w:color w:val="000000"/>
              </w:rPr>
              <w:t>Студенти:</w:t>
            </w:r>
          </w:p>
          <w:p w:rsidR="006E7439" w:rsidRPr="006E7439" w:rsidRDefault="006E7439" w:rsidP="006E7439">
            <w:pPr>
              <w:spacing w:after="0" w:line="240" w:lineRule="auto"/>
              <w:jc w:val="both"/>
              <w:rPr>
                <w:rFonts w:ascii="Times New Roman" w:eastAsia="Times New Roman" w:hAnsi="Times New Roman" w:cs="Times New Roman"/>
                <w:sz w:val="24"/>
                <w:szCs w:val="24"/>
              </w:rPr>
            </w:pPr>
            <w:proofErr w:type="gramStart"/>
            <w:r w:rsidRPr="006E7439">
              <w:rPr>
                <w:rFonts w:ascii="Arial" w:eastAsia="Times New Roman" w:hAnsi="Arial" w:cs="Arial"/>
                <w:color w:val="000000"/>
              </w:rPr>
              <w:t>губење</w:t>
            </w:r>
            <w:proofErr w:type="gramEnd"/>
            <w:r w:rsidRPr="006E7439">
              <w:rPr>
                <w:rFonts w:ascii="Arial" w:eastAsia="Times New Roman" w:hAnsi="Arial" w:cs="Arial"/>
                <w:color w:val="000000"/>
              </w:rPr>
              <w:t xml:space="preserve"> на време, чекање на шалтери, губење на пари и непотребни трошоци за пријавување на испити кога еден студент што не живее во градот во кој студира треба да дојде специјално само за таа намена да поднесе </w:t>
            </w:r>
            <w:r w:rsidRPr="006E7439">
              <w:rPr>
                <w:rFonts w:ascii="Arial" w:eastAsia="Times New Roman" w:hAnsi="Arial" w:cs="Arial"/>
                <w:color w:val="000000"/>
              </w:rPr>
              <w:lastRenderedPageBreak/>
              <w:t>барање и да ги подигне изготвените документи.</w:t>
            </w:r>
          </w:p>
          <w:p w:rsidR="006E7439" w:rsidRPr="006E7439" w:rsidRDefault="006E7439" w:rsidP="006E7439">
            <w:pPr>
              <w:spacing w:after="0" w:line="240" w:lineRule="auto"/>
              <w:jc w:val="both"/>
              <w:rPr>
                <w:rFonts w:ascii="Times New Roman" w:eastAsia="Times New Roman" w:hAnsi="Times New Roman" w:cs="Times New Roman"/>
                <w:sz w:val="24"/>
                <w:szCs w:val="24"/>
              </w:rPr>
            </w:pP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b/>
                <w:bCs/>
                <w:color w:val="000000"/>
              </w:rPr>
              <w:t>Администрација:</w:t>
            </w: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Дополнителна и отежната работа при прием на барањата, дистрибуција до катедрите и повторно доставување до студентите, фрустрации, голем обем на работа и недоволен број на човечки ресурси.</w:t>
            </w:r>
          </w:p>
          <w:p w:rsidR="006E7439" w:rsidRPr="006E7439" w:rsidRDefault="006E7439" w:rsidP="006E7439">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b/>
                <w:bCs/>
                <w:color w:val="000000"/>
              </w:rPr>
              <w:lastRenderedPageBreak/>
              <w:t>Универзитети кои имаат функционален електронски систем за работа:</w:t>
            </w:r>
          </w:p>
          <w:p w:rsidR="006E7439" w:rsidRPr="006E7439" w:rsidRDefault="006E7439" w:rsidP="006E7439">
            <w:pPr>
              <w:spacing w:after="0" w:line="240" w:lineRule="auto"/>
              <w:jc w:val="both"/>
              <w:rPr>
                <w:rFonts w:ascii="Times New Roman" w:eastAsia="Times New Roman" w:hAnsi="Times New Roman" w:cs="Times New Roman"/>
                <w:sz w:val="24"/>
                <w:szCs w:val="24"/>
              </w:rPr>
            </w:pP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Акредитирање на студиските програми за електронска работа.</w:t>
            </w:r>
          </w:p>
          <w:p w:rsidR="006E7439" w:rsidRPr="006E7439" w:rsidRDefault="006E7439" w:rsidP="006E7439">
            <w:pPr>
              <w:spacing w:after="0" w:line="240" w:lineRule="auto"/>
              <w:jc w:val="both"/>
              <w:rPr>
                <w:rFonts w:ascii="Times New Roman" w:eastAsia="Times New Roman" w:hAnsi="Times New Roman" w:cs="Times New Roman"/>
                <w:sz w:val="24"/>
                <w:szCs w:val="24"/>
              </w:rPr>
            </w:pP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b/>
                <w:bCs/>
                <w:color w:val="000000"/>
              </w:rPr>
              <w:t>Универзитети кои немаат функционале</w:t>
            </w:r>
            <w:r w:rsidRPr="006E7439">
              <w:rPr>
                <w:rFonts w:ascii="Arial" w:eastAsia="Times New Roman" w:hAnsi="Arial" w:cs="Arial"/>
                <w:b/>
                <w:bCs/>
                <w:color w:val="000000"/>
              </w:rPr>
              <w:lastRenderedPageBreak/>
              <w:t>н електронски систем за работа:</w:t>
            </w:r>
          </w:p>
          <w:p w:rsidR="006E7439" w:rsidRPr="006E7439" w:rsidRDefault="006E7439" w:rsidP="006E7439">
            <w:pPr>
              <w:spacing w:after="0" w:line="240" w:lineRule="auto"/>
              <w:jc w:val="both"/>
              <w:rPr>
                <w:rFonts w:ascii="Times New Roman" w:eastAsia="Times New Roman" w:hAnsi="Times New Roman" w:cs="Times New Roman"/>
                <w:sz w:val="24"/>
                <w:szCs w:val="24"/>
              </w:rPr>
            </w:pP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Акредитирање на студиските програми за електронска работа.</w:t>
            </w: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Преземање на функционален систем за електронска работа бесплатно од страна на Југоистоисточен Европски Универзитет.</w:t>
            </w:r>
          </w:p>
          <w:p w:rsidR="006E7439" w:rsidRPr="006E7439" w:rsidRDefault="006E7439" w:rsidP="006E7439">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lastRenderedPageBreak/>
              <w:t>Измена на Законот за високо образование со цел акредитирање на студиските програми за електронска работа.</w:t>
            </w:r>
          </w:p>
          <w:p w:rsidR="006E7439" w:rsidRPr="006E7439" w:rsidRDefault="006E7439" w:rsidP="006E7439">
            <w:pPr>
              <w:spacing w:after="0" w:line="240" w:lineRule="auto"/>
              <w:jc w:val="both"/>
              <w:rPr>
                <w:rFonts w:ascii="Times New Roman" w:eastAsia="Times New Roman" w:hAnsi="Times New Roman" w:cs="Times New Roman"/>
                <w:sz w:val="24"/>
                <w:szCs w:val="24"/>
              </w:rPr>
            </w:pP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 xml:space="preserve">Дополнително доуредување на начинот на имплементација од страна </w:t>
            </w:r>
            <w:r w:rsidRPr="006E7439">
              <w:rPr>
                <w:rFonts w:ascii="Arial" w:eastAsia="Times New Roman" w:hAnsi="Arial" w:cs="Arial"/>
                <w:color w:val="000000"/>
              </w:rPr>
              <w:lastRenderedPageBreak/>
              <w:t>на секој универзитет со подзаконски акт.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lastRenderedPageBreak/>
              <w:t>Формирање на работна група од страна на Министерството за образование и наука составена од: претставници од МОН, Комисија за образование и спорт (Собрание на РСМ), претставниц</w:t>
            </w:r>
            <w:r w:rsidRPr="006E7439">
              <w:rPr>
                <w:rFonts w:ascii="Arial" w:eastAsia="Times New Roman" w:hAnsi="Arial" w:cs="Arial"/>
                <w:color w:val="000000"/>
              </w:rPr>
              <w:lastRenderedPageBreak/>
              <w:t>и на студенти од сите универзитети и прфесори од информатички науки.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lastRenderedPageBreak/>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b/>
                <w:bCs/>
                <w:color w:val="000000"/>
              </w:rPr>
              <w:t>Универзитети кои имаат функционален електронски систем за работа:</w:t>
            </w: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6 месеци</w:t>
            </w:r>
          </w:p>
          <w:p w:rsidR="006E7439" w:rsidRPr="006E7439" w:rsidRDefault="006E7439" w:rsidP="006E7439">
            <w:pPr>
              <w:spacing w:after="240" w:line="240" w:lineRule="auto"/>
              <w:jc w:val="both"/>
              <w:rPr>
                <w:rFonts w:ascii="Times New Roman" w:eastAsia="Times New Roman" w:hAnsi="Times New Roman" w:cs="Times New Roman"/>
                <w:sz w:val="24"/>
                <w:szCs w:val="24"/>
              </w:rPr>
            </w:pP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b/>
                <w:bCs/>
                <w:color w:val="000000"/>
              </w:rPr>
              <w:t>Универзитети кои немаат функционален електронск</w:t>
            </w:r>
            <w:r w:rsidRPr="006E7439">
              <w:rPr>
                <w:rFonts w:ascii="Arial" w:eastAsia="Times New Roman" w:hAnsi="Arial" w:cs="Arial"/>
                <w:b/>
                <w:bCs/>
                <w:color w:val="000000"/>
              </w:rPr>
              <w:lastRenderedPageBreak/>
              <w:t>и систем за работа:</w:t>
            </w: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1 година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p>
        </w:tc>
      </w:tr>
      <w:tr w:rsidR="006E7439" w:rsidRPr="006E7439" w:rsidTr="006E74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3.Неповрзаност на системот е дневник во средно образование со системите во високото образование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 xml:space="preserve">Мануелно повторно внесување на податоци од страна на административните служби при упис на студенти и од </w:t>
            </w:r>
            <w:r w:rsidRPr="006E7439">
              <w:rPr>
                <w:rFonts w:ascii="Arial" w:eastAsia="Times New Roman" w:hAnsi="Arial" w:cs="Arial"/>
                <w:color w:val="000000"/>
              </w:rPr>
              <w:lastRenderedPageBreak/>
              <w:t>страна на студентите при упис во хартиена форма (или и во хартиена форма и електронски)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lastRenderedPageBreak/>
              <w:t xml:space="preserve">Поврзување на системите и автоматско пренесување на податоците од едниот на другиот систем поврзано со </w:t>
            </w:r>
            <w:r w:rsidRPr="006E7439">
              <w:rPr>
                <w:rFonts w:ascii="Arial" w:eastAsia="Times New Roman" w:hAnsi="Arial" w:cs="Arial"/>
                <w:color w:val="000000"/>
              </w:rPr>
              <w:lastRenderedPageBreak/>
              <w:t>матичниот број на студентот.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lastRenderedPageBreak/>
              <w:t>Министерството за образование и наука да организира работна средба на која ќе присуствуваа</w:t>
            </w:r>
            <w:r w:rsidRPr="006E7439">
              <w:rPr>
                <w:rFonts w:ascii="Arial" w:eastAsia="Times New Roman" w:hAnsi="Arial" w:cs="Arial"/>
                <w:color w:val="000000"/>
              </w:rPr>
              <w:lastRenderedPageBreak/>
              <w:t>т креаторите на универзитетските дигитални системи од средните и високите образованија со цел изнаоѓање на соодветен начин за нивно поврзување.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lastRenderedPageBreak/>
              <w:t>Министерството за образование и наука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Аплицирање на проекти за грантови од ЕУ за обезбедување на средства.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1 година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p>
        </w:tc>
      </w:tr>
      <w:tr w:rsidR="006E7439" w:rsidRPr="006E7439" w:rsidTr="006E74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4. Поседување на индекс во хартиена форма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Трошоци за студентите, дополнителна работа за студентите, професорите, административната служба и административни потешкотии при потпис и внесување на оценки, губење на индекси.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b/>
                <w:bCs/>
                <w:color w:val="000000"/>
              </w:rPr>
              <w:t>Универзитети кои имаат функционален електронски индекс:</w:t>
            </w:r>
          </w:p>
          <w:p w:rsidR="006E7439" w:rsidRPr="006E7439" w:rsidRDefault="006E7439" w:rsidP="006E7439">
            <w:pPr>
              <w:spacing w:after="0" w:line="240" w:lineRule="auto"/>
              <w:jc w:val="both"/>
              <w:rPr>
                <w:rFonts w:ascii="Times New Roman" w:eastAsia="Times New Roman" w:hAnsi="Times New Roman" w:cs="Times New Roman"/>
                <w:sz w:val="24"/>
                <w:szCs w:val="24"/>
              </w:rPr>
            </w:pP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 xml:space="preserve">Со акредитирањето на студиските програми за електронска работа да се отфрлат од употреба индексите во </w:t>
            </w:r>
            <w:r w:rsidRPr="006E7439">
              <w:rPr>
                <w:rFonts w:ascii="Arial" w:eastAsia="Times New Roman" w:hAnsi="Arial" w:cs="Arial"/>
                <w:color w:val="000000"/>
              </w:rPr>
              <w:lastRenderedPageBreak/>
              <w:t>хартиена форма.</w:t>
            </w:r>
          </w:p>
          <w:p w:rsidR="006E7439" w:rsidRPr="006E7439" w:rsidRDefault="006E7439" w:rsidP="006E7439">
            <w:pPr>
              <w:spacing w:after="0" w:line="240" w:lineRule="auto"/>
              <w:jc w:val="both"/>
              <w:rPr>
                <w:rFonts w:ascii="Times New Roman" w:eastAsia="Times New Roman" w:hAnsi="Times New Roman" w:cs="Times New Roman"/>
                <w:sz w:val="24"/>
                <w:szCs w:val="24"/>
              </w:rPr>
            </w:pP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Користење исклучиво на електронскиот индекс.</w:t>
            </w:r>
          </w:p>
          <w:p w:rsidR="006E7439" w:rsidRPr="006E7439" w:rsidRDefault="006E7439" w:rsidP="006E7439">
            <w:pPr>
              <w:spacing w:after="0" w:line="240" w:lineRule="auto"/>
              <w:jc w:val="both"/>
              <w:rPr>
                <w:rFonts w:ascii="Times New Roman" w:eastAsia="Times New Roman" w:hAnsi="Times New Roman" w:cs="Times New Roman"/>
                <w:sz w:val="24"/>
                <w:szCs w:val="24"/>
              </w:rPr>
            </w:pP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b/>
                <w:bCs/>
                <w:color w:val="000000"/>
              </w:rPr>
              <w:t>Универзитети кои немаат функционален електронски индекс:</w:t>
            </w:r>
          </w:p>
          <w:p w:rsidR="006E7439" w:rsidRPr="006E7439" w:rsidRDefault="006E7439" w:rsidP="006E7439">
            <w:pPr>
              <w:spacing w:after="0" w:line="240" w:lineRule="auto"/>
              <w:jc w:val="both"/>
              <w:rPr>
                <w:rFonts w:ascii="Times New Roman" w:eastAsia="Times New Roman" w:hAnsi="Times New Roman" w:cs="Times New Roman"/>
                <w:sz w:val="24"/>
                <w:szCs w:val="24"/>
              </w:rPr>
            </w:pP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Преземање на функционален систем за електронски систем</w:t>
            </w:r>
            <w:proofErr w:type="gramStart"/>
            <w:r w:rsidRPr="006E7439">
              <w:rPr>
                <w:rFonts w:ascii="Arial" w:eastAsia="Times New Roman" w:hAnsi="Arial" w:cs="Arial"/>
                <w:color w:val="000000"/>
              </w:rPr>
              <w:t>  бесплатно</w:t>
            </w:r>
            <w:proofErr w:type="gramEnd"/>
            <w:r w:rsidRPr="006E7439">
              <w:rPr>
                <w:rFonts w:ascii="Arial" w:eastAsia="Times New Roman" w:hAnsi="Arial" w:cs="Arial"/>
                <w:color w:val="000000"/>
              </w:rPr>
              <w:t xml:space="preserve"> од страна на Југоистоисточен Европски Универзитет.</w:t>
            </w:r>
          </w:p>
          <w:p w:rsidR="006E7439" w:rsidRPr="006E7439" w:rsidRDefault="006E7439" w:rsidP="006E7439">
            <w:pPr>
              <w:spacing w:after="24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lastRenderedPageBreak/>
              <w:t>Измена на Законот за високо образование со цел акредитирање на студиските програми за електронска работа.</w:t>
            </w:r>
          </w:p>
          <w:p w:rsidR="006E7439" w:rsidRPr="006E7439" w:rsidRDefault="006E7439" w:rsidP="006E7439">
            <w:pPr>
              <w:spacing w:after="0" w:line="240" w:lineRule="auto"/>
              <w:jc w:val="both"/>
              <w:rPr>
                <w:rFonts w:ascii="Times New Roman" w:eastAsia="Times New Roman" w:hAnsi="Times New Roman" w:cs="Times New Roman"/>
                <w:sz w:val="24"/>
                <w:szCs w:val="24"/>
              </w:rPr>
            </w:pP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 xml:space="preserve">Дополнително доуредување на начинот на имплементација од страна </w:t>
            </w:r>
            <w:r w:rsidRPr="006E7439">
              <w:rPr>
                <w:rFonts w:ascii="Arial" w:eastAsia="Times New Roman" w:hAnsi="Arial" w:cs="Arial"/>
                <w:color w:val="000000"/>
              </w:rPr>
              <w:lastRenderedPageBreak/>
              <w:t>на секој универзитет со подзаконски акт.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lastRenderedPageBreak/>
              <w:t>Формирање на работна група од страна на Министерството за образование и наука составена од: претставници од МОН, Комисија за образование и спорт (Собрание на РСМ), претставниц</w:t>
            </w:r>
            <w:r w:rsidRPr="006E7439">
              <w:rPr>
                <w:rFonts w:ascii="Arial" w:eastAsia="Times New Roman" w:hAnsi="Arial" w:cs="Arial"/>
                <w:color w:val="000000"/>
              </w:rPr>
              <w:lastRenderedPageBreak/>
              <w:t>и на студенти од сите универзитети и прфесори од информатички науки.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b/>
                <w:bCs/>
                <w:color w:val="000000"/>
              </w:rPr>
              <w:t>Универзитети кои имаат функционален електронски индекс:</w:t>
            </w: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6 месеци</w:t>
            </w:r>
          </w:p>
          <w:p w:rsidR="006E7439" w:rsidRPr="006E7439" w:rsidRDefault="006E7439" w:rsidP="006E7439">
            <w:pPr>
              <w:spacing w:after="0" w:line="240" w:lineRule="auto"/>
              <w:jc w:val="both"/>
              <w:rPr>
                <w:rFonts w:ascii="Times New Roman" w:eastAsia="Times New Roman" w:hAnsi="Times New Roman" w:cs="Times New Roman"/>
                <w:sz w:val="24"/>
                <w:szCs w:val="24"/>
              </w:rPr>
            </w:pP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b/>
                <w:bCs/>
                <w:color w:val="000000"/>
              </w:rPr>
              <w:t>Универзитети кои немаат функционален електронски индекс:</w:t>
            </w: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1 година</w:t>
            </w:r>
          </w:p>
          <w:p w:rsidR="006E7439" w:rsidRPr="006E7439" w:rsidRDefault="006E7439" w:rsidP="006E7439">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p>
        </w:tc>
      </w:tr>
      <w:tr w:rsidR="006E7439" w:rsidRPr="006E7439" w:rsidTr="006E74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5.Пополнување на Образци за статистички цели во хартиена форма од студентите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 xml:space="preserve">Трошење на време на студентите за пополнување на образци, оптоварување </w:t>
            </w:r>
            <w:r w:rsidRPr="006E7439">
              <w:rPr>
                <w:rFonts w:ascii="Arial" w:eastAsia="Times New Roman" w:hAnsi="Arial" w:cs="Arial"/>
                <w:color w:val="000000"/>
              </w:rPr>
              <w:lastRenderedPageBreak/>
              <w:t>на надлежните вработени во Државниот завод за статистика за мануелно внесување на податоците и нивна обработка, оптоварување на службите за студентски прашања за собирање на образците од студентите и нивно доставување до Државниот завод за статистика.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lastRenderedPageBreak/>
              <w:t xml:space="preserve">Креирање на дигитален образец кои ќе ги содржи податоците на студентите и </w:t>
            </w:r>
            <w:r w:rsidRPr="006E7439">
              <w:rPr>
                <w:rFonts w:ascii="Arial" w:eastAsia="Times New Roman" w:hAnsi="Arial" w:cs="Arial"/>
                <w:color w:val="000000"/>
              </w:rPr>
              <w:lastRenderedPageBreak/>
              <w:t>постава по електронски пат до Државниот завод за статистика.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lastRenderedPageBreak/>
              <w:t xml:space="preserve">Креирање на дигитален образец кој ќе ги содржи податоците од Образецот </w:t>
            </w:r>
            <w:r w:rsidRPr="006E7439">
              <w:rPr>
                <w:rFonts w:ascii="Arial" w:eastAsia="Times New Roman" w:hAnsi="Arial" w:cs="Arial"/>
                <w:color w:val="000000"/>
              </w:rPr>
              <w:lastRenderedPageBreak/>
              <w:t>во хартиена форма и да биде достапен на дигиталните системи на универзитетите.</w:t>
            </w:r>
          </w:p>
          <w:p w:rsidR="006E7439" w:rsidRPr="006E7439" w:rsidRDefault="006E7439" w:rsidP="006E7439">
            <w:pPr>
              <w:spacing w:after="0" w:line="240" w:lineRule="auto"/>
              <w:jc w:val="both"/>
              <w:rPr>
                <w:rFonts w:ascii="Times New Roman" w:eastAsia="Times New Roman" w:hAnsi="Times New Roman" w:cs="Times New Roman"/>
                <w:sz w:val="24"/>
                <w:szCs w:val="24"/>
              </w:rPr>
            </w:pP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Достава на податоците преку системот до Државниот завод за статистика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lastRenderedPageBreak/>
              <w:t xml:space="preserve">Раководителите на ИТ секторите на Универзитетите и на Државниот </w:t>
            </w:r>
            <w:r w:rsidRPr="006E7439">
              <w:rPr>
                <w:rFonts w:ascii="Arial" w:eastAsia="Times New Roman" w:hAnsi="Arial" w:cs="Arial"/>
                <w:color w:val="000000"/>
              </w:rPr>
              <w:lastRenderedPageBreak/>
              <w:t>завод за статистика.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lastRenderedPageBreak/>
              <w:t>Министерство за финансии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1 година.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p>
        </w:tc>
      </w:tr>
      <w:tr w:rsidR="006E7439" w:rsidRPr="006E7439" w:rsidTr="006E74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6. Водење на евиденција за запишани, дипломирани, магистрирани  докторирани студенти во хартиена и електронска форма во согласност со  </w:t>
            </w:r>
          </w:p>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lastRenderedPageBreak/>
              <w:t>Правилникот за водење на матична и главна книга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lastRenderedPageBreak/>
              <w:t xml:space="preserve">Неефикасност во искористеноста на човечките ресурси. Можности за водење на дополнителни статистики на единиците на факултетот, </w:t>
            </w:r>
            <w:r w:rsidRPr="006E7439">
              <w:rPr>
                <w:rFonts w:ascii="Arial" w:eastAsia="Times New Roman" w:hAnsi="Arial" w:cs="Arial"/>
                <w:color w:val="000000"/>
              </w:rPr>
              <w:lastRenderedPageBreak/>
              <w:t>подобрени студентски сервиси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lastRenderedPageBreak/>
              <w:t>Измени во Правилникот за водење на матична и главна книга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 xml:space="preserve">Студентските сервиси да не се приморани рачно да ги пополнуваат матичните книги на евиденција, односно да можат да ги испечатат </w:t>
            </w:r>
            <w:r w:rsidRPr="006E7439">
              <w:rPr>
                <w:rFonts w:ascii="Arial" w:eastAsia="Times New Roman" w:hAnsi="Arial" w:cs="Arial"/>
                <w:color w:val="000000"/>
              </w:rPr>
              <w:lastRenderedPageBreak/>
              <w:t>преку веќе пополнетата електронска пријава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lastRenderedPageBreak/>
              <w:t>МОН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r w:rsidRPr="006E7439">
              <w:rPr>
                <w:rFonts w:ascii="Arial" w:eastAsia="Times New Roman" w:hAnsi="Arial" w:cs="Arial"/>
                <w:color w:val="000000"/>
              </w:rPr>
              <w:t>1 година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7439" w:rsidRPr="006E7439" w:rsidRDefault="006E7439" w:rsidP="006E7439">
            <w:pPr>
              <w:spacing w:after="0" w:line="240" w:lineRule="auto"/>
              <w:jc w:val="both"/>
              <w:rPr>
                <w:rFonts w:ascii="Times New Roman" w:eastAsia="Times New Roman" w:hAnsi="Times New Roman" w:cs="Times New Roman"/>
                <w:sz w:val="24"/>
                <w:szCs w:val="24"/>
              </w:rPr>
            </w:pPr>
          </w:p>
        </w:tc>
      </w:tr>
    </w:tbl>
    <w:p w:rsidR="006E7439" w:rsidRPr="006E7439" w:rsidRDefault="006E7439" w:rsidP="006E7439">
      <w:pPr>
        <w:spacing w:after="240" w:line="240" w:lineRule="auto"/>
        <w:jc w:val="both"/>
        <w:rPr>
          <w:rFonts w:ascii="Times New Roman" w:eastAsia="Times New Roman" w:hAnsi="Times New Roman" w:cs="Times New Roman"/>
          <w:sz w:val="24"/>
          <w:szCs w:val="24"/>
        </w:rPr>
      </w:pPr>
      <w:r w:rsidRPr="006E7439">
        <w:rPr>
          <w:rFonts w:ascii="Times New Roman" w:eastAsia="Times New Roman" w:hAnsi="Times New Roman" w:cs="Times New Roman"/>
          <w:sz w:val="24"/>
          <w:szCs w:val="24"/>
        </w:rPr>
        <w:br/>
      </w:r>
    </w:p>
    <w:p w:rsidR="006E7439" w:rsidRPr="006E7439" w:rsidRDefault="006E7439" w:rsidP="006E7439">
      <w:pPr>
        <w:spacing w:line="240" w:lineRule="auto"/>
        <w:jc w:val="both"/>
        <w:rPr>
          <w:rFonts w:ascii="Times New Roman" w:eastAsia="Times New Roman" w:hAnsi="Times New Roman" w:cs="Times New Roman"/>
          <w:sz w:val="24"/>
          <w:szCs w:val="24"/>
        </w:rPr>
      </w:pPr>
      <w:bookmarkStart w:id="0" w:name="_GoBack"/>
      <w:bookmarkEnd w:id="0"/>
      <w:r w:rsidRPr="006E7439">
        <w:rPr>
          <w:rFonts w:ascii="Arial" w:eastAsia="Times New Roman" w:hAnsi="Arial" w:cs="Arial"/>
          <w:b/>
          <w:bCs/>
          <w:color w:val="000000"/>
        </w:rPr>
        <w:t>ЗАКЛУЧОЦИ:</w:t>
      </w:r>
    </w:p>
    <w:p w:rsidR="006E7439" w:rsidRPr="006E7439" w:rsidRDefault="006E7439" w:rsidP="006E7439">
      <w:pPr>
        <w:numPr>
          <w:ilvl w:val="0"/>
          <w:numId w:val="2"/>
        </w:numPr>
        <w:spacing w:after="0" w:line="240" w:lineRule="auto"/>
        <w:jc w:val="both"/>
        <w:textAlignment w:val="baseline"/>
        <w:rPr>
          <w:rFonts w:ascii="Arial" w:eastAsia="Times New Roman" w:hAnsi="Arial" w:cs="Arial"/>
          <w:color w:val="000000"/>
        </w:rPr>
      </w:pPr>
      <w:r w:rsidRPr="006E7439">
        <w:rPr>
          <w:rFonts w:ascii="Arial" w:eastAsia="Times New Roman" w:hAnsi="Arial" w:cs="Arial"/>
          <w:color w:val="000000"/>
        </w:rPr>
        <w:t>Овозможување на дигиталниот систем на универзитетите сам да ги генерира потребните документи преку негово подобрување и додавање на нова функционалност на истиот.</w:t>
      </w:r>
    </w:p>
    <w:p w:rsidR="006E7439" w:rsidRPr="006E7439" w:rsidRDefault="006E7439" w:rsidP="006E7439">
      <w:pPr>
        <w:numPr>
          <w:ilvl w:val="0"/>
          <w:numId w:val="2"/>
        </w:numPr>
        <w:spacing w:after="0" w:line="240" w:lineRule="auto"/>
        <w:jc w:val="both"/>
        <w:textAlignment w:val="baseline"/>
        <w:rPr>
          <w:rFonts w:ascii="Arial" w:eastAsia="Times New Roman" w:hAnsi="Arial" w:cs="Arial"/>
          <w:color w:val="000000"/>
        </w:rPr>
      </w:pPr>
      <w:r w:rsidRPr="006E7439">
        <w:rPr>
          <w:rFonts w:ascii="Arial" w:eastAsia="Times New Roman" w:hAnsi="Arial" w:cs="Arial"/>
          <w:color w:val="000000"/>
        </w:rPr>
        <w:t>Формирање на работна група од страна на Министерството за образование и наука составена од: претставници од МОН, Комисија за образование и спорт (Собрание на РСМ), претставници на студенти од сите универзитети и прфесори од информатички науки со цел:</w:t>
      </w:r>
    </w:p>
    <w:p w:rsidR="006E7439" w:rsidRPr="006E7439" w:rsidRDefault="006E7439" w:rsidP="006E7439">
      <w:pPr>
        <w:numPr>
          <w:ilvl w:val="0"/>
          <w:numId w:val="3"/>
        </w:numPr>
        <w:spacing w:after="0" w:line="240" w:lineRule="auto"/>
        <w:ind w:left="1080"/>
        <w:jc w:val="both"/>
        <w:textAlignment w:val="baseline"/>
        <w:rPr>
          <w:rFonts w:ascii="Arial" w:eastAsia="Times New Roman" w:hAnsi="Arial" w:cs="Arial"/>
          <w:color w:val="000000"/>
        </w:rPr>
      </w:pPr>
      <w:r w:rsidRPr="006E7439">
        <w:rPr>
          <w:rFonts w:ascii="Arial" w:eastAsia="Times New Roman" w:hAnsi="Arial" w:cs="Arial"/>
          <w:color w:val="000000"/>
        </w:rPr>
        <w:t>Измена на Законот за високо образование за акредитирање на студиските програми за електронска работа и исклучиво користење на електронски индекс и</w:t>
      </w:r>
    </w:p>
    <w:p w:rsidR="006E7439" w:rsidRDefault="006E7439" w:rsidP="006E7439">
      <w:pPr>
        <w:numPr>
          <w:ilvl w:val="0"/>
          <w:numId w:val="3"/>
        </w:numPr>
        <w:spacing w:after="0" w:line="240" w:lineRule="auto"/>
        <w:ind w:left="1080"/>
        <w:jc w:val="both"/>
        <w:textAlignment w:val="baseline"/>
        <w:rPr>
          <w:rFonts w:ascii="Arial" w:eastAsia="Times New Roman" w:hAnsi="Arial" w:cs="Arial"/>
          <w:color w:val="000000"/>
        </w:rPr>
      </w:pPr>
      <w:r w:rsidRPr="006E7439">
        <w:rPr>
          <w:rFonts w:ascii="Arial" w:eastAsia="Times New Roman" w:hAnsi="Arial" w:cs="Arial"/>
          <w:color w:val="000000"/>
        </w:rPr>
        <w:t>Дополнително доуредување на начинот на имплементација од страна на секој универзитет со подзаконски акт.</w:t>
      </w:r>
    </w:p>
    <w:p w:rsidR="006E7439" w:rsidRDefault="006E7439" w:rsidP="006E7439">
      <w:pPr>
        <w:pStyle w:val="ListParagraph"/>
        <w:numPr>
          <w:ilvl w:val="0"/>
          <w:numId w:val="2"/>
        </w:numPr>
        <w:spacing w:after="0" w:line="240" w:lineRule="auto"/>
        <w:jc w:val="both"/>
        <w:textAlignment w:val="baseline"/>
        <w:rPr>
          <w:rFonts w:ascii="Arial" w:eastAsia="Times New Roman" w:hAnsi="Arial" w:cs="Arial"/>
          <w:color w:val="000000"/>
        </w:rPr>
      </w:pPr>
      <w:r w:rsidRPr="006E7439">
        <w:rPr>
          <w:rFonts w:ascii="Arial" w:eastAsia="Times New Roman" w:hAnsi="Arial" w:cs="Arial"/>
          <w:color w:val="000000"/>
        </w:rPr>
        <w:t>Министерството за образование и наука да организира работна средба на која ќе присуствуваат креаторите на универзитетските дигитални системи од средните и високите образованија со цел изнаоѓање на соодветен начин за нивно поврзување.</w:t>
      </w:r>
    </w:p>
    <w:p w:rsidR="006E7439" w:rsidRDefault="006E7439" w:rsidP="006E7439">
      <w:pPr>
        <w:pStyle w:val="ListParagraph"/>
        <w:numPr>
          <w:ilvl w:val="0"/>
          <w:numId w:val="2"/>
        </w:numPr>
        <w:spacing w:after="0" w:line="240" w:lineRule="auto"/>
        <w:jc w:val="both"/>
        <w:textAlignment w:val="baseline"/>
        <w:rPr>
          <w:rFonts w:ascii="Arial" w:eastAsia="Times New Roman" w:hAnsi="Arial" w:cs="Arial"/>
          <w:color w:val="000000"/>
        </w:rPr>
      </w:pPr>
      <w:r w:rsidRPr="006E7439">
        <w:rPr>
          <w:rFonts w:ascii="Arial" w:eastAsia="Times New Roman" w:hAnsi="Arial" w:cs="Arial"/>
          <w:color w:val="000000"/>
        </w:rPr>
        <w:t>Креирање на дигитален образец кој ќе ги содржи податоците од Образецот во хартиена форма и да биде достапен на дигиталните системи на универзитетите и достава на податоците преку системот до Државниот завод за статистика.</w:t>
      </w:r>
    </w:p>
    <w:p w:rsidR="006E7439" w:rsidRPr="006E7439" w:rsidRDefault="006E7439" w:rsidP="006E7439">
      <w:pPr>
        <w:pStyle w:val="ListParagraph"/>
        <w:numPr>
          <w:ilvl w:val="0"/>
          <w:numId w:val="2"/>
        </w:numPr>
        <w:spacing w:after="0" w:line="240" w:lineRule="auto"/>
        <w:jc w:val="both"/>
        <w:textAlignment w:val="baseline"/>
        <w:rPr>
          <w:rFonts w:ascii="Arial" w:eastAsia="Times New Roman" w:hAnsi="Arial" w:cs="Arial"/>
          <w:color w:val="000000"/>
        </w:rPr>
      </w:pPr>
      <w:r w:rsidRPr="006E7439">
        <w:rPr>
          <w:rFonts w:ascii="Arial" w:eastAsia="Times New Roman" w:hAnsi="Arial" w:cs="Arial"/>
          <w:color w:val="000000"/>
        </w:rPr>
        <w:t xml:space="preserve">Предлагаме измени во Правилникот за водење на матична и главна книга со цел студентските сервиси да не се </w:t>
      </w:r>
      <w:proofErr w:type="gramStart"/>
      <w:r w:rsidRPr="006E7439">
        <w:rPr>
          <w:rFonts w:ascii="Arial" w:eastAsia="Times New Roman" w:hAnsi="Arial" w:cs="Arial"/>
          <w:color w:val="000000"/>
        </w:rPr>
        <w:t>приморани</w:t>
      </w:r>
      <w:proofErr w:type="gramEnd"/>
      <w:r w:rsidRPr="006E7439">
        <w:rPr>
          <w:rFonts w:ascii="Arial" w:eastAsia="Times New Roman" w:hAnsi="Arial" w:cs="Arial"/>
          <w:color w:val="000000"/>
        </w:rPr>
        <w:t xml:space="preserve"> рачно да ги пополнуваат матичните книги на евиденција, односно да можат да ги испечатат преку веќе пополнета електронска пријава.</w:t>
      </w:r>
    </w:p>
    <w:p w:rsidR="006E7439" w:rsidRDefault="006E7439" w:rsidP="006E7439">
      <w:pPr>
        <w:jc w:val="both"/>
      </w:pPr>
    </w:p>
    <w:p w:rsidR="002B4931" w:rsidRPr="00600C01" w:rsidRDefault="002B4931" w:rsidP="002B4931">
      <w:pPr>
        <w:rPr>
          <w:lang w:val="mk-MK"/>
        </w:rPr>
      </w:pPr>
    </w:p>
    <w:sectPr w:rsidR="002B4931" w:rsidRPr="00600C01" w:rsidSect="00600C01">
      <w:headerReference w:type="default" r:id="rId7"/>
      <w:pgSz w:w="15840" w:h="12240" w:orient="landscape"/>
      <w:pgMar w:top="234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E92" w:rsidRDefault="00911E92" w:rsidP="00600C01">
      <w:pPr>
        <w:spacing w:after="0" w:line="240" w:lineRule="auto"/>
      </w:pPr>
      <w:r>
        <w:separator/>
      </w:r>
    </w:p>
  </w:endnote>
  <w:endnote w:type="continuationSeparator" w:id="0">
    <w:p w:rsidR="00911E92" w:rsidRDefault="00911E92" w:rsidP="0060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E92" w:rsidRDefault="00911E92" w:rsidP="00600C01">
      <w:pPr>
        <w:spacing w:after="0" w:line="240" w:lineRule="auto"/>
      </w:pPr>
      <w:r>
        <w:separator/>
      </w:r>
    </w:p>
  </w:footnote>
  <w:footnote w:type="continuationSeparator" w:id="0">
    <w:p w:rsidR="00911E92" w:rsidRDefault="00911E92" w:rsidP="00600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C01" w:rsidRDefault="00600C01" w:rsidP="00600C01">
    <w:pPr>
      <w:pStyle w:val="Header"/>
      <w:ind w:firstLine="4680"/>
    </w:pPr>
    <w:r w:rsidRPr="00270104">
      <w:rPr>
        <w:noProof/>
      </w:rPr>
      <w:drawing>
        <wp:anchor distT="114300" distB="114300" distL="114300" distR="114300" simplePos="0" relativeHeight="251661312" behindDoc="0" locked="0" layoutInCell="1" hidden="0" allowOverlap="1" wp14:anchorId="0658ADDC" wp14:editId="13127A83">
          <wp:simplePos x="0" y="0"/>
          <wp:positionH relativeFrom="margin">
            <wp:posOffset>7029764</wp:posOffset>
          </wp:positionH>
          <wp:positionV relativeFrom="paragraph">
            <wp:posOffset>196916</wp:posOffset>
          </wp:positionV>
          <wp:extent cx="1064661" cy="565395"/>
          <wp:effectExtent l="0" t="0" r="2540" b="635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64661" cy="565395"/>
                  </a:xfrm>
                  <a:prstGeom prst="rect">
                    <a:avLst/>
                  </a:prstGeom>
                  <a:ln/>
                </pic:spPr>
              </pic:pic>
            </a:graphicData>
          </a:graphic>
          <wp14:sizeRelH relativeFrom="margin">
            <wp14:pctWidth>0</wp14:pctWidth>
          </wp14:sizeRelH>
          <wp14:sizeRelV relativeFrom="margin">
            <wp14:pctHeight>0</wp14:pctHeight>
          </wp14:sizeRelV>
        </wp:anchor>
      </w:drawing>
    </w:r>
    <w:r w:rsidRPr="00270104">
      <w:rPr>
        <w:noProof/>
      </w:rPr>
      <w:drawing>
        <wp:anchor distT="0" distB="0" distL="0" distR="0" simplePos="0" relativeHeight="251659264" behindDoc="1" locked="0" layoutInCell="1" hidden="0" allowOverlap="1" wp14:anchorId="7950C014" wp14:editId="29E5BB59">
          <wp:simplePos x="0" y="0"/>
          <wp:positionH relativeFrom="margin">
            <wp:align>left</wp:align>
          </wp:positionH>
          <wp:positionV relativeFrom="paragraph">
            <wp:posOffset>249381</wp:posOffset>
          </wp:positionV>
          <wp:extent cx="1983842" cy="412273"/>
          <wp:effectExtent l="0" t="0" r="0" b="6985"/>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983842" cy="412273"/>
                  </a:xfrm>
                  <a:prstGeom prst="rect">
                    <a:avLst/>
                  </a:prstGeom>
                  <a:ln/>
                </pic:spPr>
              </pic:pic>
            </a:graphicData>
          </a:graphic>
          <wp14:sizeRelH relativeFrom="margin">
            <wp14:pctWidth>0</wp14:pctWidth>
          </wp14:sizeRelH>
          <wp14:sizeRelV relativeFrom="margin">
            <wp14:pctHeight>0</wp14:pctHeight>
          </wp14:sizeRelV>
        </wp:anchor>
      </w:drawing>
    </w:r>
  </w:p>
  <w:p w:rsidR="00600C01" w:rsidRDefault="00600C01" w:rsidP="00600C01">
    <w:pPr>
      <w:pStyle w:val="Header"/>
      <w:ind w:firstLine="4680"/>
    </w:pPr>
  </w:p>
  <w:p w:rsidR="00600C01" w:rsidRPr="00600C01" w:rsidRDefault="00600C01" w:rsidP="00600C01">
    <w:pPr>
      <w:pStyle w:val="Header"/>
      <w:ind w:firstLine="4680"/>
      <w:rPr>
        <w:rFonts w:ascii="Agency FB" w:hAnsi="Agency FB"/>
        <w:b/>
        <w:sz w:val="46"/>
        <w:szCs w:val="46"/>
      </w:rPr>
    </w:pPr>
    <w:r>
      <w:rPr>
        <w:rFonts w:ascii="Agency FB" w:hAnsi="Agency FB"/>
        <w:b/>
        <w:sz w:val="36"/>
        <w:szCs w:val="36"/>
      </w:rPr>
      <w:t xml:space="preserve">      </w:t>
    </w:r>
    <w:r w:rsidRPr="00600C01">
      <w:rPr>
        <w:rFonts w:ascii="Agency FB" w:hAnsi="Agency FB"/>
        <w:b/>
        <w:sz w:val="46"/>
        <w:szCs w:val="46"/>
      </w:rPr>
      <w:t>DIGI UNI HACKATHON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B3F85"/>
    <w:multiLevelType w:val="multilevel"/>
    <w:tmpl w:val="4650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C0616"/>
    <w:multiLevelType w:val="multilevel"/>
    <w:tmpl w:val="59684A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8A67D5"/>
    <w:multiLevelType w:val="multilevel"/>
    <w:tmpl w:val="4356A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5C3C2B"/>
    <w:multiLevelType w:val="multilevel"/>
    <w:tmpl w:val="0D524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01"/>
    <w:rsid w:val="002B4931"/>
    <w:rsid w:val="00600C01"/>
    <w:rsid w:val="006E7439"/>
    <w:rsid w:val="0083269F"/>
    <w:rsid w:val="00842B2D"/>
    <w:rsid w:val="008C7E7D"/>
    <w:rsid w:val="008D432C"/>
    <w:rsid w:val="00911567"/>
    <w:rsid w:val="00911E92"/>
    <w:rsid w:val="00F8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5BC9C"/>
  <w15:chartTrackingRefBased/>
  <w15:docId w15:val="{690B4F93-9431-4131-BB61-8669A2FE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C01"/>
  </w:style>
  <w:style w:type="paragraph" w:styleId="Footer">
    <w:name w:val="footer"/>
    <w:basedOn w:val="Normal"/>
    <w:link w:val="FooterChar"/>
    <w:uiPriority w:val="99"/>
    <w:unhideWhenUsed/>
    <w:rsid w:val="00600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C01"/>
  </w:style>
  <w:style w:type="paragraph" w:styleId="NormalWeb">
    <w:name w:val="Normal (Web)"/>
    <w:basedOn w:val="Normal"/>
    <w:uiPriority w:val="99"/>
    <w:semiHidden/>
    <w:unhideWhenUsed/>
    <w:rsid w:val="006E743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E7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2306">
      <w:bodyDiv w:val="1"/>
      <w:marLeft w:val="0"/>
      <w:marRight w:val="0"/>
      <w:marTop w:val="0"/>
      <w:marBottom w:val="0"/>
      <w:divBdr>
        <w:top w:val="none" w:sz="0" w:space="0" w:color="auto"/>
        <w:left w:val="none" w:sz="0" w:space="0" w:color="auto"/>
        <w:bottom w:val="none" w:sz="0" w:space="0" w:color="auto"/>
        <w:right w:val="none" w:sz="0" w:space="0" w:color="auto"/>
      </w:divBdr>
    </w:div>
    <w:div w:id="38564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Kordalov</dc:creator>
  <cp:keywords/>
  <dc:description/>
  <cp:lastModifiedBy>SDSM</cp:lastModifiedBy>
  <cp:revision>3</cp:revision>
  <dcterms:created xsi:type="dcterms:W3CDTF">2023-12-20T07:52:00Z</dcterms:created>
  <dcterms:modified xsi:type="dcterms:W3CDTF">2023-12-20T10:19:00Z</dcterms:modified>
</cp:coreProperties>
</file>